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彭泽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城市管理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协管员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登记表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填表时间：20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月    日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14"/>
        <w:gridCol w:w="830"/>
        <w:gridCol w:w="419"/>
        <w:gridCol w:w="627"/>
        <w:gridCol w:w="320"/>
        <w:gridCol w:w="1403"/>
        <w:gridCol w:w="1241"/>
        <w:gridCol w:w="1058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0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2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身高（㎝）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体重（㎏）</w:t>
            </w:r>
          </w:p>
        </w:tc>
        <w:tc>
          <w:tcPr>
            <w:tcW w:w="22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户籍所在地</w:t>
            </w:r>
          </w:p>
        </w:tc>
        <w:tc>
          <w:tcPr>
            <w:tcW w:w="397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居住地址</w:t>
            </w:r>
          </w:p>
        </w:tc>
        <w:tc>
          <w:tcPr>
            <w:tcW w:w="397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长</w:t>
            </w:r>
          </w:p>
        </w:tc>
        <w:tc>
          <w:tcPr>
            <w:tcW w:w="397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/关系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52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说明：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本人承诺保证所填写资料真实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保证遵守招聘有关规程和国家有关法规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请填写好招聘登记表，简历从第一学历在校开始填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带齐身份证、户口簿、学历、职称证书等有效证件及相关复印件，2寸彩照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张。</w:t>
            </w:r>
          </w:p>
        </w:tc>
      </w:tr>
    </w:tbl>
    <w:p/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TRhOWZmNDhmZDI3OWMwZWY3YmU4ZDBjNGQ5MzgifQ=="/>
  </w:docVars>
  <w:rsids>
    <w:rsidRoot w:val="58E201A8"/>
    <w:rsid w:val="1711732C"/>
    <w:rsid w:val="4A983375"/>
    <w:rsid w:val="55A304C8"/>
    <w:rsid w:val="58E2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</Words>
  <Characters>258</Characters>
  <Lines>0</Lines>
  <Paragraphs>0</Paragraphs>
  <TotalTime>0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2023-06-25T07:07:00Z</dcterms:created>
  <dc:creator>赵敏 </dc:creator>
  <cp:lastModifiedBy>赵敏 </cp:lastModifiedBy>
  <dcterms:modified xsi:type="dcterms:W3CDTF">2023-06-25T12:17:30Z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7D61F73AFA4A4E9B9C7403B48AE31073_11</vt:lpwstr>
  </property>
</Properties>
</file>