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附件二：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湖口县消防救援大队</w:t>
      </w:r>
      <w:r>
        <w:rPr>
          <w:rFonts w:hint="eastAsia" w:ascii="黑体" w:hAnsi="黑体" w:eastAsia="黑体"/>
          <w:sz w:val="32"/>
          <w:szCs w:val="32"/>
          <w:lang w:eastAsia="zh-CN"/>
        </w:rPr>
        <w:t>招聘报名表</w:t>
      </w:r>
    </w:p>
    <w:p>
      <w:pPr>
        <w:spacing w:line="220" w:lineRule="atLeast"/>
        <w:jc w:val="center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                                       填表日期：      年      月      日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18"/>
        <w:gridCol w:w="383"/>
        <w:gridCol w:w="751"/>
        <w:gridCol w:w="499"/>
        <w:gridCol w:w="605"/>
        <w:gridCol w:w="843"/>
        <w:gridCol w:w="718"/>
        <w:gridCol w:w="401"/>
        <w:gridCol w:w="308"/>
        <w:gridCol w:w="7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应 聘岗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  片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left="480" w:hanging="480" w:hangingChars="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 治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 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  码</w:t>
            </w:r>
          </w:p>
        </w:tc>
        <w:tc>
          <w:tcPr>
            <w:tcW w:w="5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  化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  度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有效联系电话</w:t>
            </w: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宅电：                        手机：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家庭详细地址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照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 系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单位职务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此表由聘用单位根据政府专职消防员提供的信息，于劳动关系建立之日起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个工作日内完成，经本人确认无误后在填表日期上加盖聘用单位印章。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jIwZjcyMTRlZTc0ZTI3ZmMwZWM1MWIyYTgyZmIifQ=="/>
  </w:docVars>
  <w:rsids>
    <w:rsidRoot w:val="34CF1E42"/>
    <w:rsid w:val="278F7C11"/>
    <w:rsid w:val="34C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2023-07-26T03:10:00Z</dcterms:created>
  <dc:creator>刘二喵 </dc:creator>
  <cp:lastModifiedBy>自己文件存本地</cp:lastModifiedBy>
  <dcterms:modified xsi:type="dcterms:W3CDTF">2023-09-06T06:03:41Z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E2159584FFFD4DED812F191103E97B14_11</vt:lpwstr>
  </property>
</Properties>
</file>